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A6" w:rsidRPr="001A0648" w:rsidRDefault="00E159A6" w:rsidP="00E159A6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Российская Федерация</w:t>
      </w:r>
    </w:p>
    <w:p w:rsidR="00E159A6" w:rsidRPr="001A0648" w:rsidRDefault="00E159A6" w:rsidP="00E159A6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Красноярский край</w:t>
      </w:r>
    </w:p>
    <w:p w:rsidR="00E159A6" w:rsidRPr="001A0648" w:rsidRDefault="00E159A6" w:rsidP="00E159A6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Муниципальное автономное дошкольное образовательное  учреждение</w:t>
      </w:r>
    </w:p>
    <w:p w:rsidR="00E159A6" w:rsidRPr="001A0648" w:rsidRDefault="00E159A6" w:rsidP="00E159A6">
      <w:pPr>
        <w:spacing w:after="0" w:line="240" w:lineRule="auto"/>
        <w:jc w:val="center"/>
        <w:rPr>
          <w:rFonts w:ascii="Times New Roman" w:hAnsi="Times New Roman"/>
        </w:rPr>
      </w:pPr>
      <w:r w:rsidRPr="001A0648">
        <w:rPr>
          <w:rFonts w:ascii="Times New Roman" w:hAnsi="Times New Roman"/>
        </w:rPr>
        <w:t>«Детский сад № 23 «Улыбка» комбинированного вида»</w:t>
      </w:r>
    </w:p>
    <w:p w:rsidR="00E159A6" w:rsidRPr="001A0648" w:rsidRDefault="00E159A6" w:rsidP="00E159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A0648">
        <w:rPr>
          <w:rFonts w:ascii="Times New Roman" w:hAnsi="Times New Roman"/>
          <w:sz w:val="16"/>
          <w:szCs w:val="16"/>
        </w:rPr>
        <w:t xml:space="preserve">662600, Красноярский край, г. Минусинск, пр. Сафьяновых 10, тел. 5-68-64, </w:t>
      </w:r>
      <w:proofErr w:type="spellStart"/>
      <w:r w:rsidRPr="001A0648">
        <w:rPr>
          <w:rFonts w:ascii="Times New Roman" w:hAnsi="Times New Roman"/>
          <w:sz w:val="16"/>
          <w:szCs w:val="16"/>
        </w:rPr>
        <w:t>e-mail</w:t>
      </w:r>
      <w:proofErr w:type="spellEnd"/>
      <w:r w:rsidRPr="001A0648">
        <w:rPr>
          <w:rFonts w:ascii="Times New Roman" w:hAnsi="Times New Roman"/>
          <w:sz w:val="16"/>
          <w:szCs w:val="16"/>
        </w:rPr>
        <w:t>: ds23@uo-minusinsk.ru</w:t>
      </w:r>
    </w:p>
    <w:p w:rsidR="00E159A6" w:rsidRDefault="00E159A6" w:rsidP="00E15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Pr="00E159A6" w:rsidRDefault="00E159A6" w:rsidP="00E159A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9A6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E159A6" w:rsidRPr="00E159A6" w:rsidRDefault="00E159A6" w:rsidP="00E159A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9A6">
        <w:rPr>
          <w:rFonts w:ascii="Times New Roman" w:hAnsi="Times New Roman" w:cs="Times New Roman"/>
          <w:b/>
          <w:sz w:val="44"/>
          <w:szCs w:val="44"/>
        </w:rPr>
        <w:t>опытно – экспериментальной деятельности  во второй младшей группе</w:t>
      </w:r>
    </w:p>
    <w:p w:rsidR="00E159A6" w:rsidRDefault="00E159A6" w:rsidP="00E159A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9A6">
        <w:rPr>
          <w:rFonts w:ascii="Times New Roman" w:hAnsi="Times New Roman" w:cs="Times New Roman"/>
          <w:b/>
          <w:sz w:val="44"/>
          <w:szCs w:val="44"/>
        </w:rPr>
        <w:t>«Что лучше: бумага или ткань?»</w:t>
      </w:r>
    </w:p>
    <w:p w:rsidR="00E159A6" w:rsidRDefault="00E159A6" w:rsidP="00E159A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59A6" w:rsidRPr="00E159A6" w:rsidRDefault="00E159A6" w:rsidP="00E159A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159A6" w:rsidRPr="00E159A6" w:rsidRDefault="00E159A6" w:rsidP="00E159A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 xml:space="preserve"> Беляева Ольга Владимировна, </w:t>
      </w:r>
    </w:p>
    <w:p w:rsidR="00E159A6" w:rsidRPr="00E159A6" w:rsidRDefault="00E159A6" w:rsidP="00E159A6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9A6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59A6" w:rsidRPr="00E159A6" w:rsidRDefault="00E159A6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159A6">
        <w:rPr>
          <w:rFonts w:ascii="Times New Roman" w:hAnsi="Times New Roman" w:cs="Times New Roman"/>
          <w:sz w:val="32"/>
          <w:szCs w:val="32"/>
        </w:rPr>
        <w:t>Минусинск, 2017</w:t>
      </w:r>
    </w:p>
    <w:p w:rsidR="005C7D6F" w:rsidRDefault="005C7D6F" w:rsidP="005C7D6F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Программное содержание: познакомить детей со свойствами бумаги и ткани; учить устанавливать отношения между материалом, из которого изготовлен предмет, и способом использования предмета; учить делать умозаключения и выводы; воспитывать доброжелательность и желание помочь; активизировать словарь: бумага, ткань, гладкая, твердая, шуршит, не издает звуков, размокает, намокает, мятый, увеличительное стекло.</w:t>
      </w:r>
    </w:p>
    <w:p w:rsidR="005C7D6F" w:rsidRDefault="005C7D6F" w:rsidP="005C7D6F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Материалы и оборудования: кукла, стаканы с водой, клеенки по количеству детей, полотенца тканевые (по количеству детей), шарф из бумаги (по количеству детей), шарфы из ткани (по количеству детей), 2 подноса; лупы (увеличительное стекло) по количеству детей.</w:t>
      </w:r>
    </w:p>
    <w:p w:rsidR="005C7D6F" w:rsidRDefault="005C7D6F" w:rsidP="005C7D6F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образовательной деятельности</w:t>
      </w:r>
    </w:p>
    <w:p w:rsidR="005C7D6F" w:rsidRPr="0082691F" w:rsidRDefault="005C7D6F" w:rsidP="005C7D6F">
      <w:pPr>
        <w:tabs>
          <w:tab w:val="left" w:pos="1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посмотрите кто к нам пришел</w:t>
      </w:r>
      <w:r w:rsidRPr="0082691F">
        <w:rPr>
          <w:rFonts w:ascii="Times New Roman" w:hAnsi="Times New Roman" w:cs="Times New Roman"/>
          <w:sz w:val="24"/>
          <w:szCs w:val="24"/>
        </w:rPr>
        <w:t>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показывает детям куклу и предлагает с ней поздороваться. Затем объясняет детям, что кукла Катя собралась идти гулять, но не знает какой выбрать шарф. Воспитатель показывает детям шарфы из бумаги и ткани. 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поможем кукле Кате выбрать шарф?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Поможем.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Для того, чтобы помочь кукле Кате, мы сами должны многое узнать о бумаге и ткани, сейчас мы вместе с куклой отправимся в мини- лабораторию и узнаем о свойствах ткани и бумаги.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детям взять в правую руку шарф из ткани, а в левую из бумаги, потереть, ощупать их пальчиками. Закрыть глаза и запомнить, какая на ощупь бумага и ткань. (Ткань мягкая, теплая. Бумага жесткая, холодная.)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предлагает взять в руки лупы. Объясняет детям, что в лупах вставлено стекло, которое может увеличивать предметы.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Возьмите лупы и рассмотрите ткань: что мы видим? (Ткань состоит из перекрещенных, переплетенных ниточек.) Возьмите лупы и рассмотрите бумагу, что мы видим? (У бумаги более однородная поверхность.)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Ребята, а как вы думаете, могут бумага и ткань разговаривать?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Могут.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Для того, чтобы услышать, как разговаривают ткань и бумага, нужно, чтобы к нам пришла тишина. Давайте произнесем эти строки и послушаем тишину.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Тише – тише, тишина!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Ты нам очень нужна!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Тишина у пруда,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колышется вода, 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шумят камыши –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Засыпают малыши.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тихо берем шарф из бумаги и начинаем его мять. Что вы слышите?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Он шуршит.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Правильно, бумага шуршит. А теперь возьмите шарф из ткани  и послушайте, как он разговаривает. (Дети мнут шарф из ткани.)</w:t>
      </w:r>
    </w:p>
    <w:p w:rsidR="005C7D6F" w:rsidRPr="004E650E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Что вы слышите</w:t>
      </w:r>
      <w:r w:rsidRPr="004E650E">
        <w:rPr>
          <w:rFonts w:ascii="Times New Roman" w:hAnsi="Times New Roman" w:cs="Times New Roman"/>
          <w:sz w:val="24"/>
          <w:szCs w:val="24"/>
        </w:rPr>
        <w:t>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Ничего.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Правильно, шарф из ткани не разговаривает, не издает никакого звука.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Значит, ребята, мы можем объяснить кукле Кате, что когда мнем шарф из бумаги – он шуршит, а когда мнем шарф из ткани – он молчит, то есть не издает ни звука.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какие наши шарфики стали мятые, давайте попробуем их разгладить, расправить. Сначала разглаживаем руками шарф из бумаги. Что у вас получается. Он не распрямляется. Давайте посмотрим: распрямится ли шарф из ткани?</w:t>
      </w:r>
      <w:r w:rsidRPr="004E650E">
        <w:rPr>
          <w:rFonts w:ascii="Times New Roman" w:hAnsi="Times New Roman" w:cs="Times New Roman"/>
          <w:sz w:val="24"/>
          <w:szCs w:val="24"/>
        </w:rPr>
        <w:t xml:space="preserve"> Дети распрямляют ткань. </w:t>
      </w:r>
      <w:r>
        <w:rPr>
          <w:rFonts w:ascii="Times New Roman" w:hAnsi="Times New Roman" w:cs="Times New Roman"/>
          <w:sz w:val="24"/>
          <w:szCs w:val="24"/>
        </w:rPr>
        <w:t>(Она разглаживается, распрямляется.)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а давайте поиграем, развеселим куклу Катю.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Речь с движением «На дворе мороз и ветер»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мороз и ветер,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гуляют дети.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ручки согревают,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Ручки, ручки потирают.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замерзнут ручки – крошки,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похлопаем в ладошки.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хлопать мы умеем,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ручки мы согреем.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зябли наши ножки,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потопаем немножко.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топать мы умеем,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ножки мы согреем. 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Педагог: Молодцы! Хорошо поиграли! А теперь проведем еще один эксперимент. Мы узнаем, что будет с нашими шарфиками, если они испачкаются и мы решим их постирать.</w:t>
      </w:r>
    </w:p>
    <w:p w:rsidR="005C7D6F" w:rsidRPr="00C81D1B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 сначала шарф из ткани, погружаем его в воду, выжимаем, отжимаем. Что с ним произошло</w:t>
      </w:r>
      <w:r w:rsidRPr="00C81D1B">
        <w:rPr>
          <w:rFonts w:ascii="Times New Roman" w:hAnsi="Times New Roman" w:cs="Times New Roman"/>
          <w:sz w:val="24"/>
          <w:szCs w:val="24"/>
        </w:rPr>
        <w:t>?</w:t>
      </w:r>
    </w:p>
    <w:p w:rsidR="005C7D6F" w:rsidRPr="00C81D1B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D1B">
        <w:rPr>
          <w:rFonts w:ascii="Times New Roman" w:hAnsi="Times New Roman" w:cs="Times New Roman"/>
          <w:sz w:val="24"/>
          <w:szCs w:val="24"/>
        </w:rPr>
        <w:t>Дети: Он стал мокрым, намок.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Расправьте его и покажите кукле Кати.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Катя, шарфик из ткани стал мокрым, он намок.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сейчас попробуем погрузить в воду шарфик из бумаги. Отожмем его. Попробуем распрямить. (Он размок и стал рваться.)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Давайте объясним Катеньке, что если мы решим постирать шарф из ткани, он намокнет, а если постираем шарф из бумаги, то он размокнет, начнет рваться и придет в негодность.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Кукла: Теперь я поняла все про бумагу и ткань.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как вы думаете, какой выбрать шарф  Кати? И почему?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Выводы: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Бумага жесткая, не состоит из ниток, если мять – шуршит, при разглаживании – не распрямляется, в воде размокает и рвется, приходит в негодность.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Ткань мягкая, состоит из ниток, если ее мять - не издает звуков, при разглаживании распрямляется, в воде намокает, становится мокрой, можно использовать после высыхания.</w:t>
      </w:r>
    </w:p>
    <w:p w:rsidR="005C7D6F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Вот теперь мы много знаем о бумаге и ткани.</w:t>
      </w:r>
    </w:p>
    <w:p w:rsidR="005C7D6F" w:rsidRPr="00717316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Катя: Спасибо, ребята, за помощь.</w:t>
      </w:r>
    </w:p>
    <w:p w:rsidR="005C7D6F" w:rsidRPr="00717316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D6F" w:rsidRPr="00295B55" w:rsidRDefault="005C7D6F" w:rsidP="005C7D6F">
      <w:pPr>
        <w:tabs>
          <w:tab w:val="left" w:pos="18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A97" w:rsidRPr="004213F8" w:rsidRDefault="00640A97">
      <w:pPr>
        <w:rPr>
          <w:rFonts w:ascii="Times New Roman" w:hAnsi="Times New Roman" w:cs="Times New Roman"/>
          <w:sz w:val="24"/>
          <w:szCs w:val="24"/>
        </w:rPr>
      </w:pPr>
    </w:p>
    <w:sectPr w:rsidR="00640A97" w:rsidRPr="004213F8" w:rsidSect="006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F8"/>
    <w:rsid w:val="004213F8"/>
    <w:rsid w:val="005A0BB2"/>
    <w:rsid w:val="005C7D6F"/>
    <w:rsid w:val="00640A97"/>
    <w:rsid w:val="00D076D3"/>
    <w:rsid w:val="00E1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Ирина</cp:lastModifiedBy>
  <cp:revision>4</cp:revision>
  <dcterms:created xsi:type="dcterms:W3CDTF">2015-11-25T13:41:00Z</dcterms:created>
  <dcterms:modified xsi:type="dcterms:W3CDTF">2017-01-16T09:13:00Z</dcterms:modified>
</cp:coreProperties>
</file>